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7CA02" w14:textId="77777777" w:rsidR="007752E9" w:rsidRPr="007942C9" w:rsidRDefault="007752E9" w:rsidP="007752E9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 w:rsidRPr="007942C9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 </w:t>
      </w:r>
    </w:p>
    <w:p w14:paraId="707DAC14" w14:textId="77777777" w:rsidR="007752E9" w:rsidRPr="007942C9" w:rsidRDefault="007752E9" w:rsidP="007752E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203F7720" w14:textId="77777777" w:rsidR="007752E9" w:rsidRPr="007942C9" w:rsidRDefault="007752E9" w:rsidP="007752E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3DC9C3D8" w14:textId="77777777" w:rsidR="007752E9" w:rsidRPr="007942C9" w:rsidRDefault="007752E9" w:rsidP="007752E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006AF84F" w14:textId="77777777" w:rsidR="007752E9" w:rsidRPr="007942C9" w:rsidRDefault="007752E9" w:rsidP="007752E9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0E245" wp14:editId="3FA51BDA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D7023" w14:textId="77777777" w:rsidR="007752E9" w:rsidRDefault="007752E9" w:rsidP="007752E9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737005F" wp14:editId="6415FFB8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0E245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CBD7023" w14:textId="77777777" w:rsidR="007752E9" w:rsidRDefault="007752E9" w:rsidP="007752E9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737005F" wp14:editId="6415FFB8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2A492C" wp14:editId="3D45F8B2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B00336D" w14:textId="77777777" w:rsidR="007752E9" w:rsidRDefault="007752E9" w:rsidP="007752E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C395E1F" wp14:editId="4FDCB2BD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A492C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B00336D" w14:textId="77777777" w:rsidR="007752E9" w:rsidRDefault="007752E9" w:rsidP="007752E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C395E1F" wp14:editId="4FDCB2BD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2C4A314" w14:textId="77777777" w:rsidR="007752E9" w:rsidRPr="007942C9" w:rsidRDefault="007752E9" w:rsidP="007752E9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62AB17" wp14:editId="244A76CF">
                <wp:simplePos x="0" y="0"/>
                <wp:positionH relativeFrom="margin">
                  <wp:posOffset>1480185</wp:posOffset>
                </wp:positionH>
                <wp:positionV relativeFrom="paragraph">
                  <wp:posOffset>308609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60C1D094" w14:textId="4019A3A8" w:rsidR="007752E9" w:rsidRPr="00984E3B" w:rsidRDefault="007752E9" w:rsidP="007752E9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17.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2AB17" id="Tekstni okvir 2" o:spid="_x0000_s1028" type="#_x0000_t202" style="position:absolute;margin-left:116.55pt;margin-top:24.3pt;width:26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" fillcolor="window" strokecolor="#bf9000" strokeweight="1.5pt">
                <v:textbox>
                  <w:txbxContent>
                    <w:p w14:paraId="60C1D094" w14:textId="4019A3A8" w:rsidR="007752E9" w:rsidRPr="00984E3B" w:rsidRDefault="007752E9" w:rsidP="007752E9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17.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6CB0E877" w14:textId="77777777" w:rsidR="007752E9" w:rsidRPr="007942C9" w:rsidRDefault="007752E9" w:rsidP="007752E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59D31D65" w14:textId="77777777" w:rsidR="007752E9" w:rsidRDefault="007752E9" w:rsidP="007752E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131B8D2D" w14:textId="77777777" w:rsidR="007752E9" w:rsidRPr="007942C9" w:rsidRDefault="007752E9" w:rsidP="007752E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2303B6E4" w14:textId="77777777" w:rsidR="007752E9" w:rsidRPr="007942C9" w:rsidRDefault="007752E9" w:rsidP="007752E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608BFD80" w14:textId="77777777" w:rsidR="007752E9" w:rsidRPr="007942C9" w:rsidRDefault="007752E9" w:rsidP="007752E9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7BCBACA" wp14:editId="7E56BE2E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769"/>
      </w:tblGrid>
      <w:tr w:rsidR="007752E9" w:rsidRPr="007942C9" w14:paraId="2FF10227" w14:textId="77777777" w:rsidTr="00AE1CCA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5890BF0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59BDA5E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7151C71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7752E9" w:rsidRPr="007942C9" w14:paraId="67F1A827" w14:textId="77777777" w:rsidTr="00AE1CCA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EC699C" w14:textId="7912DFEF" w:rsidR="007752E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79C5E89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54E397F1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3A48E127" w14:textId="19160FF2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</w:t>
            </w: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8F25E87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25210DDA" w14:textId="5785D049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0C5280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Svjetski dan baka i djedova i starijih osoba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2F81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AB40A07" w14:textId="1C14DD04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Krunoslav Lončarić</w:t>
            </w:r>
          </w:p>
        </w:tc>
      </w:tr>
      <w:tr w:rsidR="007752E9" w:rsidRPr="007942C9" w14:paraId="0E91404C" w14:textId="77777777" w:rsidTr="007752E9">
        <w:trPr>
          <w:trHeight w:val="449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CCC0E7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12481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AB22063" w14:textId="1140AE15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Proslava sv. Ane u Hrastovskom</w:t>
            </w:r>
          </w:p>
        </w:tc>
      </w:tr>
      <w:tr w:rsidR="007752E9" w:rsidRPr="007942C9" w14:paraId="4CE59AD1" w14:textId="77777777" w:rsidTr="007752E9">
        <w:trPr>
          <w:trHeight w:val="425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9DDEFA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7DB" w14:textId="58085F0A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11:00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548100" w14:textId="182DC82A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sveta misa</w:t>
            </w:r>
          </w:p>
        </w:tc>
      </w:tr>
      <w:bookmarkEnd w:id="0"/>
      <w:tr w:rsidR="007752E9" w:rsidRPr="007942C9" w14:paraId="50C9F250" w14:textId="77777777" w:rsidTr="00AE1CCA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5C5E46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AC3F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71E0CC" w14:textId="2AB2F1D9" w:rsidR="007752E9" w:rsidRPr="007942C9" w:rsidRDefault="007752E9" w:rsidP="00AE1CCA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Antun i Ljubica Slatki</w:t>
            </w:r>
          </w:p>
        </w:tc>
      </w:tr>
      <w:tr w:rsidR="007752E9" w:rsidRPr="007942C9" w14:paraId="66EA72F5" w14:textId="77777777" w:rsidTr="00AE1CCA">
        <w:trPr>
          <w:trHeight w:val="93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E61B8BB" w14:textId="7A8F3893" w:rsidR="007752E9" w:rsidRPr="007942C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29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35F8DDB0" w14:textId="3A9751B3" w:rsidR="007752E9" w:rsidRPr="007942C9" w:rsidRDefault="007752E9" w:rsidP="00AE1CC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Marta, Marija i Lazar iz Betanije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75D773D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7B431E1" w14:textId="20F2754E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Julio i Melita Zlatar</w:t>
            </w:r>
          </w:p>
        </w:tc>
      </w:tr>
      <w:tr w:rsidR="007752E9" w:rsidRPr="007942C9" w14:paraId="5D07165F" w14:textId="77777777" w:rsidTr="00AE1CCA">
        <w:trPr>
          <w:trHeight w:val="446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B490243" w14:textId="3488E129" w:rsidR="007752E9" w:rsidRPr="007942C9" w:rsidRDefault="007752E9" w:rsidP="00AE1CCA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30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</w:p>
          <w:p w14:paraId="791DE5E4" w14:textId="2F3277A3" w:rsidR="007752E9" w:rsidRPr="007752E9" w:rsidRDefault="007752E9" w:rsidP="007752E9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4A93" w14:textId="77777777" w:rsidR="007752E9" w:rsidRPr="007942C9" w:rsidRDefault="007752E9" w:rsidP="00AE1CCA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7EAEDB" w14:textId="28BE9377" w:rsidR="007752E9" w:rsidRPr="007942C9" w:rsidRDefault="007752E9" w:rsidP="00AE1CCA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Marijan , Žuti i Šruft Željkica i Đekalović Franca</w:t>
            </w:r>
          </w:p>
        </w:tc>
      </w:tr>
      <w:tr w:rsidR="007752E9" w:rsidRPr="007942C9" w14:paraId="3C53BEA0" w14:textId="77777777" w:rsidTr="00AE1CCA">
        <w:trPr>
          <w:trHeight w:val="3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F21C71" w14:textId="4419E15A" w:rsidR="007752E9" w:rsidRPr="007942C9" w:rsidRDefault="007752E9" w:rsidP="00AE1CCA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31</w:t>
            </w:r>
            <w:r w:rsidRPr="007942C9">
              <w:rPr>
                <w:rFonts w:ascii="Book Antiqua" w:hAnsi="Book Antiqua"/>
                <w:sz w:val="26"/>
                <w:szCs w:val="26"/>
              </w:rPr>
              <w:t>. 7. 2024.</w:t>
            </w:r>
          </w:p>
          <w:p w14:paraId="5FF006DD" w14:textId="77777777" w:rsidR="007752E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2A3A0467" w14:textId="113B2CE3" w:rsidR="007752E9" w:rsidRPr="007752E9" w:rsidRDefault="007752E9" w:rsidP="00AE1CC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752E9">
              <w:rPr>
                <w:rFonts w:ascii="Book Antiqua" w:hAnsi="Book Antiqua"/>
                <w:i/>
                <w:iCs/>
                <w:sz w:val="24"/>
                <w:szCs w:val="24"/>
              </w:rPr>
              <w:t>Sv. Ignacije Lojolski, prezbiter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EC7A5E2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C338700" w14:textId="77777777" w:rsidR="007752E9" w:rsidRPr="007942C9" w:rsidRDefault="007752E9" w:rsidP="00AE1CCA">
            <w:pPr>
              <w:rPr>
                <w:rFonts w:ascii="Book Antiqua" w:hAnsi="Book Antiqua"/>
                <w:sz w:val="20"/>
                <w:szCs w:val="20"/>
              </w:rPr>
            </w:pPr>
            <w:r w:rsidRPr="007942C9">
              <w:rPr>
                <w:rFonts w:ascii="Book Antiqua" w:hAnsi="Book Antiqua"/>
                <w:sz w:val="20"/>
                <w:szCs w:val="20"/>
              </w:rPr>
              <w:t xml:space="preserve">KUMULATIVNA </w:t>
            </w:r>
          </w:p>
          <w:p w14:paraId="7FCED1CE" w14:textId="01E448D3" w:rsidR="007752E9" w:rsidRPr="000C5280" w:rsidRDefault="007752E9" w:rsidP="00AE1CCA">
            <w:pPr>
              <w:rPr>
                <w:rFonts w:ascii="Book Antiqua" w:hAnsi="Book Antiqua"/>
                <w:sz w:val="18"/>
                <w:szCs w:val="18"/>
              </w:rPr>
            </w:pPr>
            <w:r w:rsidRPr="000C5280">
              <w:rPr>
                <w:rFonts w:ascii="Book Antiqua" w:hAnsi="Book Antiqua"/>
                <w:sz w:val="18"/>
                <w:szCs w:val="18"/>
              </w:rPr>
              <w:t xml:space="preserve">+ </w:t>
            </w:r>
            <w:r>
              <w:rPr>
                <w:rFonts w:ascii="Book Antiqua" w:hAnsi="Book Antiqua"/>
                <w:sz w:val="18"/>
                <w:szCs w:val="18"/>
              </w:rPr>
              <w:t xml:space="preserve">čl. ob. Matijević i Vrkljan; + Tomo Funtek i pok. iz ob. Jadanić i Havaić; + Ana Tišma; + Luka i Ruža Kain; + iz ob. Dragić; + Tomo Stanko, Šimun Hlebar; + Ivan Trojak; + iz ob. Mužic i Đuran; - </w:t>
            </w:r>
            <w:r w:rsidR="00A21BB6">
              <w:rPr>
                <w:rFonts w:ascii="Book Antiqua" w:hAnsi="Book Antiqua"/>
                <w:sz w:val="18"/>
                <w:szCs w:val="18"/>
              </w:rPr>
              <w:t>na čast Krvi Kristove za blagoslov ob. Matijević; - na čast Krvi Kristove za ozdravljenje Jose i Mire; - na čast Krvi Kristove za ozdravljenje fra Marija; - za Božji blagoslov i zdravlje Dominika i Margoša; - na čast Krvi Kristove za sve koji su opsjednuti duhom protiv svoga tijela; - na čast Krvi Kristove za duševno i tjelesno zdravlje čl. obitelji Perković; - za obitelj Đuričić; - za obitelj Čuže i Rijetković; - na čast Duhu Svetome za jednu osobu</w:t>
            </w:r>
          </w:p>
        </w:tc>
      </w:tr>
      <w:tr w:rsidR="007752E9" w:rsidRPr="007942C9" w14:paraId="16125A0F" w14:textId="77777777" w:rsidTr="00AE1CCA">
        <w:trPr>
          <w:trHeight w:val="48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3C4E473" w14:textId="1AFF2AB7" w:rsidR="007752E9" w:rsidRPr="007942C9" w:rsidRDefault="007752E9" w:rsidP="00AE1CCA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637D184B" w14:textId="77777777" w:rsidR="007752E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5119F3A6" w14:textId="435B58C3" w:rsidR="007752E9" w:rsidRPr="00A21BB6" w:rsidRDefault="00A21BB6" w:rsidP="00AE1CC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A21BB6">
              <w:rPr>
                <w:rFonts w:ascii="Book Antiqua" w:hAnsi="Book Antiqua"/>
                <w:i/>
                <w:iCs/>
                <w:sz w:val="24"/>
                <w:szCs w:val="24"/>
              </w:rPr>
              <w:t>Sv. Al</w:t>
            </w:r>
            <w:r>
              <w:rPr>
                <w:rFonts w:ascii="Book Antiqua" w:hAnsi="Book Antiqua"/>
                <w:i/>
                <w:iCs/>
                <w:sz w:val="24"/>
                <w:szCs w:val="24"/>
              </w:rPr>
              <w:t>f</w:t>
            </w:r>
            <w:r w:rsidRPr="00A21BB6">
              <w:rPr>
                <w:rFonts w:ascii="Book Antiqua" w:hAnsi="Book Antiqua"/>
                <w:i/>
                <w:iCs/>
                <w:sz w:val="24"/>
                <w:szCs w:val="24"/>
              </w:rPr>
              <w:t>onz Marija de Liguori, biskup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A5118D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69F3DCB" w14:textId="13FA0EC3" w:rsidR="00A21BB6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21BB6">
              <w:rPr>
                <w:rFonts w:ascii="Book Antiqua" w:hAnsi="Book Antiqua"/>
                <w:sz w:val="24"/>
                <w:szCs w:val="24"/>
              </w:rPr>
              <w:t>Filip, Franca i Antun Gložinić</w:t>
            </w:r>
          </w:p>
        </w:tc>
      </w:tr>
      <w:tr w:rsidR="007752E9" w:rsidRPr="007942C9" w14:paraId="5745C4AD" w14:textId="77777777" w:rsidTr="00AE1CCA">
        <w:trPr>
          <w:trHeight w:val="65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22E183" w14:textId="7521EDB3" w:rsidR="007752E9" w:rsidRPr="007942C9" w:rsidRDefault="007752E9" w:rsidP="00AE1CCA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0D320A94" w14:textId="77777777" w:rsidR="007752E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53CC74C8" w14:textId="1A73C136" w:rsidR="007752E9" w:rsidRPr="00A21BB6" w:rsidRDefault="00A21BB6" w:rsidP="00AE1CC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A21BB6">
              <w:rPr>
                <w:rFonts w:ascii="Book Antiqua" w:hAnsi="Book Antiqua"/>
                <w:i/>
                <w:iCs/>
                <w:sz w:val="24"/>
                <w:szCs w:val="24"/>
              </w:rPr>
              <w:t>Sv. Marija od Anđela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A8EC27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C7889A8" w14:textId="2C0F1B33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21BB6">
              <w:rPr>
                <w:rFonts w:ascii="Book Antiqua" w:hAnsi="Book Antiqua"/>
                <w:sz w:val="24"/>
                <w:szCs w:val="24"/>
              </w:rPr>
              <w:t>Nada Lilek</w:t>
            </w:r>
          </w:p>
        </w:tc>
      </w:tr>
      <w:tr w:rsidR="00A21BB6" w:rsidRPr="007942C9" w14:paraId="2E3B85FE" w14:textId="77777777" w:rsidTr="00A21BB6">
        <w:trPr>
          <w:trHeight w:val="740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4EA5F6F" w14:textId="1DDF4898" w:rsidR="00A21BB6" w:rsidRPr="007942C9" w:rsidRDefault="00A21BB6" w:rsidP="00AE1CCA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Pr="007942C9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5E5C1232" w14:textId="77777777" w:rsidR="00A21BB6" w:rsidRDefault="00A21BB6" w:rsidP="00AE1CCA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7942C9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0D32DF29" w14:textId="4AF0359C" w:rsidR="00A21BB6" w:rsidRPr="00A21BB6" w:rsidRDefault="00A21BB6" w:rsidP="00A21BB6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Bl. Augustin Kažotić, dominikanac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7D6F2" w14:textId="266C0901" w:rsidR="00A21BB6" w:rsidRPr="007942C9" w:rsidRDefault="00A21BB6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8EE04D1" w14:textId="28A6C00C" w:rsidR="00A21BB6" w:rsidRPr="007942C9" w:rsidRDefault="00A21BB6" w:rsidP="00AE1CCA">
            <w:pPr>
              <w:contextualSpacing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Hodočašće na Mariju Bistricu</w:t>
            </w:r>
          </w:p>
        </w:tc>
      </w:tr>
      <w:tr w:rsidR="00A21BB6" w:rsidRPr="007942C9" w14:paraId="1249A0BF" w14:textId="77777777" w:rsidTr="00A21BB6">
        <w:trPr>
          <w:trHeight w:val="556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5E7C9B6" w14:textId="77777777" w:rsidR="00A21BB6" w:rsidRDefault="00A21BB6" w:rsidP="00AE1CCA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30F3" w14:textId="1C03249D" w:rsidR="00A21BB6" w:rsidRPr="007942C9" w:rsidRDefault="00A21BB6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8C87FD" w14:textId="4699245E" w:rsidR="00A21BB6" w:rsidRPr="007942C9" w:rsidRDefault="00A21BB6" w:rsidP="00AE1CCA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Marija Androci</w:t>
            </w:r>
          </w:p>
        </w:tc>
      </w:tr>
      <w:tr w:rsidR="007752E9" w:rsidRPr="007942C9" w14:paraId="53E2FB2B" w14:textId="77777777" w:rsidTr="007752E9">
        <w:trPr>
          <w:trHeight w:val="530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90205D" w14:textId="1156CDF6" w:rsidR="007752E9" w:rsidRPr="007942C9" w:rsidRDefault="007752E9" w:rsidP="00AE1CC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0366761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4228B4AD" w14:textId="3085E8A0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8</w:t>
            </w: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EA832C8" w14:textId="77777777" w:rsidR="007752E9" w:rsidRDefault="007752E9" w:rsidP="00AE1CC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05B0F408" w14:textId="11C5421B" w:rsidR="007752E9" w:rsidRPr="000C5280" w:rsidRDefault="007752E9" w:rsidP="00AE1CCA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08E946B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E0D1F2" w14:textId="10439C81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21BB6">
              <w:rPr>
                <w:rFonts w:ascii="Book Antiqua" w:hAnsi="Book Antiqua"/>
                <w:sz w:val="24"/>
                <w:szCs w:val="24"/>
              </w:rPr>
              <w:t>Damir Međimurec</w:t>
            </w:r>
          </w:p>
        </w:tc>
      </w:tr>
      <w:tr w:rsidR="007752E9" w:rsidRPr="007942C9" w14:paraId="63F4C083" w14:textId="77777777" w:rsidTr="007752E9">
        <w:trPr>
          <w:trHeight w:val="417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5CA7AAF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3D17228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5150F32" w14:textId="10DA2195" w:rsidR="007752E9" w:rsidRPr="007942C9" w:rsidRDefault="007752E9" w:rsidP="00AE1CCA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7752E9" w:rsidRPr="007942C9" w14:paraId="4FD20A07" w14:textId="77777777" w:rsidTr="00AE1CCA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F8A4924" w14:textId="77777777" w:rsidR="007752E9" w:rsidRPr="007942C9" w:rsidRDefault="007752E9" w:rsidP="00AE1CCA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724C4F8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18A51E3C" w14:textId="77777777" w:rsidR="007752E9" w:rsidRPr="007942C9" w:rsidRDefault="007752E9" w:rsidP="00AE1CCA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185A9DC" w14:textId="285E3AC9" w:rsidR="007752E9" w:rsidRPr="007942C9" w:rsidRDefault="007752E9" w:rsidP="00AE1CCA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A21BB6">
              <w:rPr>
                <w:rFonts w:ascii="Book Antiqua" w:hAnsi="Book Antiqua"/>
                <w:sz w:val="24"/>
                <w:szCs w:val="24"/>
              </w:rPr>
              <w:t>Marija, Ivan Kancijan</w:t>
            </w:r>
          </w:p>
        </w:tc>
      </w:tr>
    </w:tbl>
    <w:p w14:paraId="47D795B8" w14:textId="77777777" w:rsidR="007752E9" w:rsidRPr="007942C9" w:rsidRDefault="007752E9" w:rsidP="007752E9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D147A32" w14:textId="77777777" w:rsidR="00475E7B" w:rsidRDefault="00475E7B" w:rsidP="007752E9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2297D827" w14:textId="77777777" w:rsidR="00475E7B" w:rsidRDefault="00475E7B" w:rsidP="007752E9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34979241" w14:textId="25A0BDA3" w:rsidR="007752E9" w:rsidRDefault="007752E9" w:rsidP="007752E9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7942C9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t>ŽUPNE OBAVIJESTI</w:t>
      </w:r>
    </w:p>
    <w:p w14:paraId="2F44BEDC" w14:textId="77777777" w:rsidR="00D37338" w:rsidRPr="007942C9" w:rsidRDefault="00D37338" w:rsidP="007752E9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7752E9" w:rsidRPr="007942C9" w14:paraId="4D504934" w14:textId="77777777" w:rsidTr="00AE1CCA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083FD464" w14:textId="77777777" w:rsidR="007752E9" w:rsidRDefault="007752E9" w:rsidP="00D37338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609752E" w14:textId="2E1D7B22" w:rsidR="007752E9" w:rsidRDefault="007752E9" w:rsidP="00AE1CCA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2851CD">
              <w:rPr>
                <w:rFonts w:ascii="Book Antiqua" w:hAnsi="Book Antiqua"/>
                <w:sz w:val="26"/>
                <w:szCs w:val="26"/>
              </w:rPr>
              <w:t xml:space="preserve">Danas je proštenje </w:t>
            </w:r>
            <w:r w:rsidR="002851CD">
              <w:rPr>
                <w:rFonts w:ascii="Book Antiqua" w:hAnsi="Book Antiqua"/>
                <w:sz w:val="26"/>
                <w:szCs w:val="26"/>
              </w:rPr>
              <w:t>Sv. Ane u Hrastovskom</w:t>
            </w:r>
            <w:r w:rsidR="002851CD" w:rsidRPr="007942C9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2851CD">
              <w:rPr>
                <w:rFonts w:ascii="Book Antiqua" w:hAnsi="Book Antiqua"/>
                <w:sz w:val="26"/>
                <w:szCs w:val="26"/>
              </w:rPr>
              <w:t xml:space="preserve">u </w:t>
            </w:r>
            <w:r w:rsidR="002851CD" w:rsidRPr="007942C9">
              <w:rPr>
                <w:rFonts w:ascii="Book Antiqua" w:hAnsi="Book Antiqua"/>
                <w:sz w:val="26"/>
                <w:szCs w:val="26"/>
              </w:rPr>
              <w:t>10:30 sati,</w:t>
            </w:r>
            <w:r w:rsidR="002851CD">
              <w:rPr>
                <w:rFonts w:ascii="Book Antiqua" w:hAnsi="Book Antiqua"/>
                <w:sz w:val="26"/>
                <w:szCs w:val="26"/>
              </w:rPr>
              <w:t xml:space="preserve"> a ovdje u župnoj crkvi u 11:00 sati svetu misu predvodi biskup Bože Radoš zajedno sa mladima koji se nalaze na specijalizaciji za animatore</w:t>
            </w:r>
            <w:r w:rsidR="00D37338">
              <w:rPr>
                <w:rFonts w:ascii="Book Antiqua" w:hAnsi="Book Antiqua"/>
                <w:sz w:val="26"/>
                <w:szCs w:val="26"/>
              </w:rPr>
              <w:t xml:space="preserve"> u Pastoralnom centru</w:t>
            </w:r>
            <w:r w:rsidR="002851CD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22858E12" w14:textId="77777777" w:rsidR="002851CD" w:rsidRPr="002851CD" w:rsidRDefault="002851CD" w:rsidP="002851CD">
            <w:pPr>
              <w:spacing w:after="160"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3E141A6" w14:textId="57B9D5F0" w:rsidR="007752E9" w:rsidRDefault="002851CD" w:rsidP="00AE1CCA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ponedjeljak popodne u 15:00 sati pozivamo žene iz Globočeca i Čukovca na čišćenje župne crkve. </w:t>
            </w:r>
          </w:p>
          <w:p w14:paraId="5C0C2490" w14:textId="77777777" w:rsidR="002851CD" w:rsidRDefault="002851CD" w:rsidP="002851CD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AE771F9" w14:textId="4BE26B04" w:rsidR="002851CD" w:rsidRPr="007942C9" w:rsidRDefault="002851CD" w:rsidP="00AE1CCA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utorak prijateljska zajednica Kursiljo ima svoj susret nakon večernje svete mise. </w:t>
            </w:r>
          </w:p>
          <w:p w14:paraId="6D843AB5" w14:textId="77777777" w:rsidR="007752E9" w:rsidRPr="00520A14" w:rsidRDefault="007752E9" w:rsidP="00AE1CCA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72B5B68" w14:textId="5DAD88B6" w:rsidR="007752E9" w:rsidRDefault="007752E9" w:rsidP="00AE1CCA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B314A5">
              <w:rPr>
                <w:rFonts w:ascii="Book Antiqua" w:hAnsi="Book Antiqua"/>
                <w:sz w:val="26"/>
                <w:szCs w:val="26"/>
              </w:rPr>
              <w:t>Naše župno hodočašće u Mariju Bistricu bit će u subotu 3. kolovoza. Možete se prijaviti u sakristiji ili župnom uredu, cijena autobusne karte je 10 eura. Autobus će krenuti u 6:15 sati iz Ludbrega, a u filijalama u 6:00 sati. Pješaci će krenuti u petak 2. kolovoza ujutro u 5 sati! Prva etapa je 3</w:t>
            </w:r>
            <w:r w:rsidR="002851CD">
              <w:rPr>
                <w:rFonts w:ascii="Book Antiqua" w:hAnsi="Book Antiqua"/>
                <w:sz w:val="26"/>
                <w:szCs w:val="26"/>
              </w:rPr>
              <w:t>7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 km do Podruta gdje ćemo odmoriti i spavati, a druga etapa je 24 km do Marije Bistrice.</w:t>
            </w:r>
            <w:r w:rsidR="00D37338">
              <w:rPr>
                <w:rFonts w:ascii="Book Antiqua" w:hAnsi="Book Antiqua"/>
                <w:sz w:val="26"/>
                <w:szCs w:val="26"/>
              </w:rPr>
              <w:t xml:space="preserve"> Pješaci trebaju uzeti sa sobom vreće za spavanje. Ukoliko netko ne može krenuti iz Ludbrega, može nam se pridružiti na drugoj etapi.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 Na putu ćemo imati i logističku pomoć</w:t>
            </w:r>
            <w:r w:rsidR="00D37338">
              <w:rPr>
                <w:rFonts w:ascii="Book Antiqua" w:hAnsi="Book Antiqua"/>
                <w:sz w:val="26"/>
                <w:szCs w:val="26"/>
              </w:rPr>
              <w:t xml:space="preserve"> vatrogasaca</w:t>
            </w:r>
            <w:r w:rsidRPr="00B314A5">
              <w:rPr>
                <w:rFonts w:ascii="Book Antiqua" w:hAnsi="Book Antiqua"/>
                <w:sz w:val="26"/>
                <w:szCs w:val="26"/>
              </w:rPr>
              <w:t xml:space="preserve"> oko vožnje stvari, pića i hrane. </w:t>
            </w:r>
            <w:r w:rsidR="00D37338">
              <w:rPr>
                <w:rFonts w:ascii="Book Antiqua" w:hAnsi="Book Antiqua"/>
                <w:sz w:val="26"/>
                <w:szCs w:val="26"/>
              </w:rPr>
              <w:t>Povratak pješaka organiziran je autobusom.</w:t>
            </w:r>
          </w:p>
          <w:p w14:paraId="3CA11C45" w14:textId="77777777" w:rsidR="005819E9" w:rsidRDefault="005819E9" w:rsidP="005819E9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5E2E9899" w14:textId="21162CA7" w:rsidR="005819E9" w:rsidRPr="00BB703D" w:rsidRDefault="005819E9" w:rsidP="00BB703D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nedjelja je prva nedjelja u mjesecu kolovozu i duhovna obnova u našem svetištu. </w:t>
            </w:r>
            <w:r w:rsidR="00BB703D">
              <w:rPr>
                <w:rFonts w:ascii="Book Antiqua" w:hAnsi="Book Antiqua"/>
                <w:sz w:val="26"/>
                <w:szCs w:val="26"/>
              </w:rPr>
              <w:t xml:space="preserve">Duhovnu obnovu predvodi naša s. Karla Ivančić sa temom: </w:t>
            </w:r>
            <w:r w:rsidR="00BB703D" w:rsidRPr="00BB703D">
              <w:rPr>
                <w:rFonts w:ascii="Book Antiqua" w:hAnsi="Book Antiqua"/>
                <w:b/>
                <w:bCs/>
                <w:i/>
                <w:iCs/>
                <w:sz w:val="26"/>
                <w:szCs w:val="26"/>
              </w:rPr>
              <w:t>„Ako se na me ne oslonite, održat se nećete!“(</w:t>
            </w:r>
            <w:r w:rsidR="00BB703D">
              <w:rPr>
                <w:rFonts w:ascii="Book Antiqua" w:hAnsi="Book Antiqua"/>
                <w:sz w:val="26"/>
                <w:szCs w:val="26"/>
              </w:rPr>
              <w:t>Iz 7,9)</w:t>
            </w:r>
            <w:r w:rsidRPr="00BB703D">
              <w:rPr>
                <w:rFonts w:ascii="Book Antiqua" w:hAnsi="Book Antiqua"/>
                <w:sz w:val="26"/>
                <w:szCs w:val="26"/>
              </w:rPr>
              <w:t xml:space="preserve"> Program započinje u 17:00 sati, katehezom, slijedi krunica, prilika za ispovijed, sveta misa i euharistijsko klanjanje. </w:t>
            </w:r>
            <w:r w:rsidR="00BB703D">
              <w:rPr>
                <w:rFonts w:ascii="Book Antiqua" w:hAnsi="Book Antiqua"/>
                <w:sz w:val="26"/>
                <w:szCs w:val="26"/>
              </w:rPr>
              <w:t xml:space="preserve">Dođite! </w:t>
            </w:r>
          </w:p>
          <w:p w14:paraId="04CD26A5" w14:textId="67F9B289" w:rsidR="00D37338" w:rsidRPr="00B314A5" w:rsidRDefault="00D37338" w:rsidP="00D37338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7752E9" w:rsidRPr="007942C9" w14:paraId="7537A9F2" w14:textId="77777777" w:rsidTr="00AE1CCA">
        <w:trPr>
          <w:trHeight w:val="416"/>
        </w:trPr>
        <w:tc>
          <w:tcPr>
            <w:tcW w:w="9639" w:type="dxa"/>
            <w:vAlign w:val="center"/>
            <w:hideMark/>
          </w:tcPr>
          <w:p w14:paraId="1C1531C0" w14:textId="77777777" w:rsidR="007752E9" w:rsidRPr="007942C9" w:rsidRDefault="007752E9" w:rsidP="00AE1CCA">
            <w:pPr>
              <w:rPr>
                <w:rFonts w:ascii="Arial" w:hAnsi="Arial" w:cs="Arial"/>
                <w:color w:val="0000FF"/>
                <w:sz w:val="24"/>
                <w:szCs w:val="24"/>
                <w:shd w:val="clear" w:color="auto" w:fill="FFFFFF"/>
                <w:lang w:eastAsia="hr-HR"/>
              </w:rPr>
            </w:pPr>
            <w:r w:rsidRPr="007942C9">
              <w:rPr>
                <w:rFonts w:ascii="Book Antiqua" w:hAnsi="Book Antiqua"/>
              </w:rPr>
              <w:t>KATOLIČKI TISAK - Glas Koncila</w:t>
            </w:r>
            <w:r>
              <w:rPr>
                <w:rFonts w:ascii="Book Antiqua" w:hAnsi="Book Antiqua"/>
              </w:rPr>
              <w:t>, Glasnik Sv. Josipa, Veritas</w:t>
            </w:r>
            <w:hyperlink r:id="rId10" w:history="1"/>
          </w:p>
          <w:p w14:paraId="74224EC4" w14:textId="77777777" w:rsidR="007752E9" w:rsidRPr="007942C9" w:rsidRDefault="007752E9" w:rsidP="00AE1CCA">
            <w:pPr>
              <w:spacing w:line="252" w:lineRule="auto"/>
              <w:rPr>
                <w:rFonts w:ascii="Book Antiqua" w:hAnsi="Book Antiqua"/>
              </w:rPr>
            </w:pPr>
            <w:r w:rsidRPr="007942C9">
              <w:rPr>
                <w:rFonts w:ascii="Book Antiqua" w:hAnsi="Book Antiqua"/>
              </w:rPr>
              <w:t xml:space="preserve"> Žiro račun župe Presvetog Trojstva: napisati ime i prezime, adresu i kućni broj  HR6523600001101731505, P. Zrinskog 4, Ludbreg</w:t>
            </w:r>
          </w:p>
          <w:p w14:paraId="6334A1FF" w14:textId="77777777" w:rsidR="007752E9" w:rsidRPr="007942C9" w:rsidRDefault="007752E9" w:rsidP="00AE1CCA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737FA1D8" w14:textId="77777777" w:rsidR="007752E9" w:rsidRPr="007942C9" w:rsidRDefault="007752E9" w:rsidP="007752E9"/>
    <w:p w14:paraId="1FDC1DE7" w14:textId="77777777" w:rsidR="00C3579B" w:rsidRDefault="00C3579B"/>
    <w:sectPr w:rsidR="00C3579B" w:rsidSect="007752E9">
      <w:pgSz w:w="11906" w:h="16838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B45"/>
    <w:rsid w:val="002851CD"/>
    <w:rsid w:val="00475E7B"/>
    <w:rsid w:val="00482B80"/>
    <w:rsid w:val="004D2445"/>
    <w:rsid w:val="005819E9"/>
    <w:rsid w:val="00732B45"/>
    <w:rsid w:val="007752E9"/>
    <w:rsid w:val="00A21BB6"/>
    <w:rsid w:val="00AC573F"/>
    <w:rsid w:val="00BB703D"/>
    <w:rsid w:val="00C3579B"/>
    <w:rsid w:val="00CA4718"/>
    <w:rsid w:val="00D03D83"/>
    <w:rsid w:val="00D37338"/>
    <w:rsid w:val="00D7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D9E5D"/>
  <w15:chartTrackingRefBased/>
  <w15:docId w15:val="{DDC75039-BBB8-47FF-86EC-FF5B674A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2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7752E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7752E9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752E9"/>
    <w:pPr>
      <w:ind w:left="720"/>
      <w:contextualSpacing/>
    </w:pPr>
  </w:style>
  <w:style w:type="table" w:styleId="Reetkatablice">
    <w:name w:val="Table Grid"/>
    <w:basedOn w:val="Obinatablica"/>
    <w:uiPriority w:val="39"/>
    <w:rsid w:val="00775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glasnik-sim.hr/" TargetMode="Externa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2024-07-27T16:10:00Z</cp:lastPrinted>
  <dcterms:created xsi:type="dcterms:W3CDTF">2024-07-26T10:00:00Z</dcterms:created>
  <dcterms:modified xsi:type="dcterms:W3CDTF">2024-07-27T19:47:00Z</dcterms:modified>
</cp:coreProperties>
</file>