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C93A2" w14:textId="77777777" w:rsidR="009961AE" w:rsidRDefault="009961AE" w:rsidP="009961AE">
      <w:pPr>
        <w:jc w:val="center"/>
        <w:rPr>
          <w:rFonts w:ascii="Bahnschrift Light" w:hAnsi="Bahnschrift Light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B412F" wp14:editId="2BF05FBF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F33859" w14:textId="77777777" w:rsidR="009961AE" w:rsidRDefault="009961AE" w:rsidP="009961A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7FAA931" wp14:editId="1639AB53">
                                  <wp:extent cx="771525" cy="904875"/>
                                  <wp:effectExtent l="0" t="0" r="9525" b="9525"/>
                                  <wp:docPr id="49" name="Slika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9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52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AB412F" id="Pravokutnik 5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CF33859" w14:textId="77777777" w:rsidR="009961AE" w:rsidRDefault="009961AE" w:rsidP="009961A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7FAA931" wp14:editId="1639AB53">
                            <wp:extent cx="771525" cy="904875"/>
                            <wp:effectExtent l="0" t="0" r="9525" b="9525"/>
                            <wp:docPr id="49" name="Slika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9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1525" cy="904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F95FAA7" wp14:editId="77BDB174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D6E3F8E" w14:textId="77777777" w:rsidR="009961AE" w:rsidRDefault="009961AE" w:rsidP="009961A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A6FC4C5" wp14:editId="1CDC786F">
                                  <wp:extent cx="4257675" cy="1095375"/>
                                  <wp:effectExtent l="0" t="0" r="9525" b="0"/>
                                  <wp:docPr id="50" name="Slika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50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76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5FAA7" id="_x0000_t202" coordsize="21600,21600" o:spt="202" path="m,l,21600r21600,l21600,xe">
                <v:stroke joinstyle="miter"/>
                <v:path gradientshapeok="t" o:connecttype="rect"/>
              </v:shapetype>
              <v:shape id="Tekstni okvir 3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D6E3F8E" w14:textId="77777777" w:rsidR="009961AE" w:rsidRDefault="009961AE" w:rsidP="009961A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A6FC4C5" wp14:editId="1CDC786F">
                            <wp:extent cx="4257675" cy="1095375"/>
                            <wp:effectExtent l="0" t="0" r="9525" b="0"/>
                            <wp:docPr id="50" name="Slika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50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576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E88A1C3" w14:textId="77777777" w:rsidR="009961AE" w:rsidRDefault="009961AE" w:rsidP="009961AE">
      <w:pPr>
        <w:rPr>
          <w:rFonts w:ascii="Bahnschrift Light" w:hAnsi="Bahnschrift Light"/>
          <w:b/>
          <w:color w:val="806000" w:themeColor="accent4" w:themeShade="8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4DB8B6" wp14:editId="17B3E47A">
                <wp:simplePos x="0" y="0"/>
                <wp:positionH relativeFrom="margin">
                  <wp:posOffset>1242695</wp:posOffset>
                </wp:positionH>
                <wp:positionV relativeFrom="paragraph">
                  <wp:posOffset>314325</wp:posOffset>
                </wp:positionV>
                <wp:extent cx="3438525" cy="361950"/>
                <wp:effectExtent l="0" t="0" r="28575" b="19050"/>
                <wp:wrapNone/>
                <wp:docPr id="30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5104FD02" w14:textId="77D3D2DF" w:rsidR="009961AE" w:rsidRDefault="009961AE" w:rsidP="009961A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4"/>
                                <w:szCs w:val="34"/>
                              </w:rPr>
                              <w:t>N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4"/>
                                <w:szCs w:val="34"/>
                              </w:rPr>
                              <w:t>K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4"/>
                                <w:szCs w:val="34"/>
                              </w:rPr>
                              <w:t>G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32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B8B6" id="Tekstni okvir 1" o:spid="_x0000_s1028" type="#_x0000_t202" style="position:absolute;margin-left:97.85pt;margin-top:24.75pt;width:270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" fillcolor="window" strokecolor="#bf9000" strokeweight="1.5pt">
                <v:textbox>
                  <w:txbxContent>
                    <w:p w14:paraId="5104FD02" w14:textId="77D3D2DF" w:rsidR="009961AE" w:rsidRDefault="009961AE" w:rsidP="009961AE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  <w:t>1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  <w:t>8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  <w:t xml:space="preserve">. </w:t>
                      </w:r>
                      <w:r>
                        <w:rPr>
                          <w:rFonts w:ascii="Book Antiqua" w:hAnsi="Book Antiqua"/>
                          <w:bCs/>
                          <w:sz w:val="34"/>
                          <w:szCs w:val="34"/>
                        </w:rPr>
                        <w:t>N</w:t>
                      </w:r>
                      <w:r>
                        <w:rPr>
                          <w:rFonts w:ascii="Book Antiqua" w:hAnsi="Book Antiqua"/>
                          <w:bCs/>
                          <w:sz w:val="32"/>
                          <w:szCs w:val="32"/>
                        </w:rPr>
                        <w:t xml:space="preserve">EDJELJA </w:t>
                      </w:r>
                      <w:r>
                        <w:rPr>
                          <w:rFonts w:ascii="Book Antiqua" w:hAnsi="Book Antiqua"/>
                          <w:bCs/>
                          <w:sz w:val="34"/>
                          <w:szCs w:val="34"/>
                        </w:rPr>
                        <w:t>K</w:t>
                      </w:r>
                      <w:r>
                        <w:rPr>
                          <w:rFonts w:ascii="Book Antiqua" w:hAnsi="Book Antiqua"/>
                          <w:bCs/>
                          <w:sz w:val="32"/>
                          <w:szCs w:val="32"/>
                        </w:rPr>
                        <w:t xml:space="preserve">ROZ </w:t>
                      </w:r>
                      <w:r>
                        <w:rPr>
                          <w:rFonts w:ascii="Book Antiqua" w:hAnsi="Book Antiqua"/>
                          <w:bCs/>
                          <w:sz w:val="34"/>
                          <w:szCs w:val="34"/>
                        </w:rPr>
                        <w:t>G</w:t>
                      </w:r>
                      <w:r>
                        <w:rPr>
                          <w:rFonts w:ascii="Book Antiqua" w:hAnsi="Book Antiqua"/>
                          <w:bCs/>
                          <w:sz w:val="32"/>
                          <w:szCs w:val="32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ahnschrift Light" w:hAnsi="Bahnschrift Light"/>
          <w:b/>
          <w:color w:val="806000" w:themeColor="accent4" w:themeShade="80"/>
          <w:sz w:val="32"/>
        </w:rPr>
        <w:t xml:space="preserve">                   RASPORED SVETIH MISA I MISNE NAKANE</w:t>
      </w:r>
      <w:r>
        <w:rPr>
          <w:rFonts w:ascii="Bahnschrift Light" w:hAnsi="Bahnschrift Light"/>
          <w:b/>
          <w:color w:val="806000" w:themeColor="accent4" w:themeShade="80"/>
          <w:sz w:val="32"/>
        </w:rPr>
        <w:tab/>
      </w:r>
    </w:p>
    <w:p w14:paraId="5AB2B60A" w14:textId="77777777" w:rsidR="009961AE" w:rsidRDefault="009961AE" w:rsidP="009961AE">
      <w:pPr>
        <w:jc w:val="center"/>
        <w:rPr>
          <w:rFonts w:ascii="Bahnschrift Light" w:hAnsi="Bahnschrift Light"/>
          <w:b/>
          <w:sz w:val="2"/>
        </w:rPr>
      </w:pPr>
    </w:p>
    <w:p w14:paraId="14FE95BF" w14:textId="77777777" w:rsidR="009961AE" w:rsidRDefault="009961AE" w:rsidP="009961AE">
      <w:pPr>
        <w:jc w:val="center"/>
        <w:rPr>
          <w:rFonts w:ascii="Bahnschrift Light" w:hAnsi="Bahnschrift Light"/>
          <w:b/>
          <w:sz w:val="2"/>
        </w:rPr>
      </w:pPr>
    </w:p>
    <w:p w14:paraId="2DA8F983" w14:textId="77777777" w:rsidR="00244354" w:rsidRDefault="00244354" w:rsidP="009961AE">
      <w:pPr>
        <w:jc w:val="center"/>
        <w:rPr>
          <w:rFonts w:ascii="Bahnschrift Light" w:hAnsi="Bahnschrift Light"/>
          <w:b/>
          <w:sz w:val="2"/>
        </w:rPr>
      </w:pPr>
    </w:p>
    <w:p w14:paraId="26A9F4C9" w14:textId="77777777" w:rsidR="00244354" w:rsidRDefault="00244354" w:rsidP="009961AE">
      <w:pPr>
        <w:jc w:val="center"/>
        <w:rPr>
          <w:rFonts w:ascii="Bahnschrift Light" w:hAnsi="Bahnschrift Light"/>
          <w:b/>
          <w:sz w:val="2"/>
        </w:rPr>
      </w:pPr>
    </w:p>
    <w:p w14:paraId="05C37A63" w14:textId="77777777" w:rsidR="009961AE" w:rsidRDefault="009961AE" w:rsidP="009961AE">
      <w:pPr>
        <w:jc w:val="center"/>
        <w:rPr>
          <w:rFonts w:ascii="Bahnschrift Light" w:hAnsi="Bahnschrift Light"/>
          <w:b/>
          <w:sz w:val="2"/>
        </w:rPr>
      </w:pPr>
    </w:p>
    <w:p w14:paraId="373ACBB5" w14:textId="77777777" w:rsidR="009961AE" w:rsidRDefault="009961AE" w:rsidP="009961AE">
      <w:pPr>
        <w:jc w:val="center"/>
        <w:rPr>
          <w:rFonts w:ascii="Bahnschrift Light" w:hAnsi="Bahnschrift Light"/>
          <w:b/>
          <w:sz w:val="2"/>
        </w:rPr>
      </w:pPr>
    </w:p>
    <w:tbl>
      <w:tblPr>
        <w:tblStyle w:val="Reetkatablice"/>
        <w:tblW w:w="908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10"/>
        <w:gridCol w:w="1085"/>
        <w:gridCol w:w="5192"/>
      </w:tblGrid>
      <w:tr w:rsidR="009961AE" w14:paraId="345B4177" w14:textId="77777777" w:rsidTr="00922E0C">
        <w:trPr>
          <w:trHeight w:val="397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5A5AAE1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F99688F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B4D023A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9961AE" w14:paraId="36271700" w14:textId="77777777" w:rsidTr="00922E0C">
        <w:trPr>
          <w:trHeight w:val="542"/>
          <w:jc w:val="center"/>
        </w:trPr>
        <w:tc>
          <w:tcPr>
            <w:tcW w:w="2810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EB3644" w14:textId="1A69BD32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798DA5D7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8"/>
                <w:szCs w:val="8"/>
              </w:rPr>
            </w:pPr>
          </w:p>
          <w:p w14:paraId="4CE3B520" w14:textId="77777777" w:rsidR="009961AE" w:rsidRDefault="009961AE" w:rsidP="009961AE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8E4FD3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Preobraženje Gospodinovo – </w:t>
            </w:r>
          </w:p>
          <w:p w14:paraId="597996C1" w14:textId="144D61F8" w:rsidR="009961AE" w:rsidRDefault="009961AE" w:rsidP="009961AE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8E4FD3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Božje </w:t>
            </w: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l</w:t>
            </w:r>
            <w:r w:rsidRPr="008E4FD3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ice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5FAD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EF84977" w14:textId="5D3A9BAB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Damir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Međimurec</w:t>
            </w:r>
            <w:proofErr w:type="spellEnd"/>
          </w:p>
        </w:tc>
      </w:tr>
      <w:tr w:rsidR="009961AE" w14:paraId="4BC2A439" w14:textId="77777777" w:rsidTr="00922E0C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AA1A64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33B6E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8CBC147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 </w:t>
            </w:r>
            <w:r w:rsidRPr="007D4FB0">
              <w:rPr>
                <w:rFonts w:ascii="Book Antiqua" w:hAnsi="Book Antiqua"/>
                <w:sz w:val="24"/>
                <w:szCs w:val="24"/>
              </w:rPr>
              <w:t>Župna</w:t>
            </w:r>
          </w:p>
        </w:tc>
      </w:tr>
      <w:tr w:rsidR="009961AE" w14:paraId="6C176A2F" w14:textId="77777777" w:rsidTr="00922E0C">
        <w:trPr>
          <w:trHeight w:val="47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2F9F9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8213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B76EAB9" w14:textId="1CF4B001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Ivan, Antun, Barica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Martinković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>; Marija i Marjan Petrović</w:t>
            </w:r>
          </w:p>
        </w:tc>
      </w:tr>
      <w:tr w:rsidR="009961AE" w14:paraId="5CE8E309" w14:textId="77777777" w:rsidTr="00922E0C">
        <w:trPr>
          <w:trHeight w:val="392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801D5FD" w14:textId="4FA0999A" w:rsidR="009961AE" w:rsidRPr="009961AE" w:rsidRDefault="009961AE" w:rsidP="009961A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7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>
              <w:rPr>
                <w:rFonts w:ascii="Book Antiqua" w:hAnsi="Book Antiqua"/>
                <w:sz w:val="26"/>
                <w:szCs w:val="26"/>
              </w:rPr>
              <w:t xml:space="preserve">. 2023. </w:t>
            </w:r>
            <w:r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97B1097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1386E36" w14:textId="18780691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Željko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Vahtarić</w:t>
            </w:r>
            <w:proofErr w:type="spellEnd"/>
          </w:p>
        </w:tc>
      </w:tr>
      <w:tr w:rsidR="009961AE" w14:paraId="1E7590A0" w14:textId="77777777" w:rsidTr="00922E0C">
        <w:trPr>
          <w:trHeight w:val="596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ACCE" w14:textId="658BD624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8</w:t>
            </w:r>
            <w:r>
              <w:rPr>
                <w:rFonts w:ascii="Book Antiqua" w:hAnsi="Book Antiqua"/>
                <w:sz w:val="26"/>
                <w:szCs w:val="26"/>
              </w:rPr>
              <w:t xml:space="preserve">. 8. 2023. </w:t>
            </w:r>
            <w:r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0CF6E237" w14:textId="1608F822" w:rsidR="009961AE" w:rsidRPr="009961AE" w:rsidRDefault="009961AE" w:rsidP="009961AE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9961AE">
              <w:rPr>
                <w:rFonts w:ascii="Book Antiqua" w:hAnsi="Book Antiqua"/>
                <w:i/>
                <w:iCs/>
                <w:sz w:val="24"/>
                <w:szCs w:val="24"/>
              </w:rPr>
              <w:t>Sv. Dominik, dominikanac</w:t>
            </w:r>
          </w:p>
          <w:p w14:paraId="4AA44130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AD13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9AD7530" w14:textId="1EA3FBA0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-za duše u čistilištu</w:t>
            </w:r>
          </w:p>
        </w:tc>
      </w:tr>
      <w:tr w:rsidR="009961AE" w14:paraId="12322FAA" w14:textId="77777777" w:rsidTr="009961AE">
        <w:trPr>
          <w:trHeight w:val="1599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3A09F7" w14:textId="5F3A0129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9</w:t>
            </w:r>
            <w:r>
              <w:rPr>
                <w:rFonts w:ascii="Book Antiqua" w:hAnsi="Book Antiqua"/>
                <w:sz w:val="26"/>
                <w:szCs w:val="26"/>
              </w:rPr>
              <w:t>. 8. 2023.</w:t>
            </w:r>
            <w:r>
              <w:rPr>
                <w:rFonts w:ascii="Book Antiqua" w:hAnsi="Book Antiqua"/>
                <w:sz w:val="24"/>
                <w:szCs w:val="24"/>
              </w:rPr>
              <w:t xml:space="preserve"> SRIJEDA</w:t>
            </w:r>
          </w:p>
          <w:p w14:paraId="109D1948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75DF9CBF" w14:textId="701A8DBF" w:rsidR="009961AE" w:rsidRPr="00BB0C5D" w:rsidRDefault="009961AE" w:rsidP="00922E0C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Terezija Benedikta od Križa, redovnica i zaštitnica Europe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E8D3111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9A01F63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KUMULATIVNA</w:t>
            </w:r>
          </w:p>
          <w:p w14:paraId="30DE334A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 xml:space="preserve">Ivan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Banček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; + John Young; + Josip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Međimurec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; + Ivan i Anka Novak; - za duše u čistilištu; + Tomica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Kranjčec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; </w:t>
            </w:r>
          </w:p>
          <w:p w14:paraId="7EE0D401" w14:textId="5759F378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Ljerka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Stor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– sprovodna misa</w:t>
            </w:r>
          </w:p>
        </w:tc>
      </w:tr>
      <w:tr w:rsidR="009961AE" w14:paraId="588D4DD0" w14:textId="77777777" w:rsidTr="00922E0C">
        <w:trPr>
          <w:trHeight w:val="457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45A1" w14:textId="267798FF" w:rsidR="009961AE" w:rsidRDefault="009961AE" w:rsidP="00922E0C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10</w:t>
            </w:r>
            <w:r>
              <w:rPr>
                <w:rFonts w:ascii="Book Antiqua" w:hAnsi="Book Antiqua"/>
                <w:sz w:val="26"/>
                <w:szCs w:val="26"/>
              </w:rPr>
              <w:t>. 8. 2023.</w:t>
            </w:r>
          </w:p>
          <w:p w14:paraId="0A8B0629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1278101D" w14:textId="6A732544" w:rsidR="009961AE" w:rsidRPr="00BB0C5D" w:rsidRDefault="009961AE" w:rsidP="00922E0C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Lovro, đakon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EEB60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687641" w14:textId="095D1EE1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 xml:space="preserve">Terezija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Premec</w:t>
            </w:r>
            <w:proofErr w:type="spellEnd"/>
          </w:p>
        </w:tc>
      </w:tr>
      <w:tr w:rsidR="009961AE" w14:paraId="681A9FE3" w14:textId="77777777" w:rsidTr="00922E0C">
        <w:trPr>
          <w:trHeight w:val="415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FEF193A" w14:textId="27C03D75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11</w:t>
            </w:r>
            <w:r>
              <w:rPr>
                <w:rFonts w:ascii="Book Antiqua" w:hAnsi="Book Antiqua"/>
                <w:sz w:val="26"/>
                <w:szCs w:val="26"/>
              </w:rPr>
              <w:t>. 8. 2023.</w:t>
            </w:r>
            <w:r>
              <w:rPr>
                <w:rFonts w:ascii="Book Antiqua" w:hAnsi="Book Antiqua"/>
                <w:sz w:val="24"/>
                <w:szCs w:val="24"/>
              </w:rPr>
              <w:t xml:space="preserve"> PETAK</w:t>
            </w:r>
          </w:p>
          <w:p w14:paraId="52A798CA" w14:textId="77D9918C" w:rsidR="009961AE" w:rsidRPr="00BB0C5D" w:rsidRDefault="009961AE" w:rsidP="00922E0C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Klara Asiška, djevica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29D6B9B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C35D433" w14:textId="07DBBB53" w:rsidR="009961AE" w:rsidRPr="00BB0C5D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Klara i Šimun Horvat i čl. obitelji</w:t>
            </w:r>
          </w:p>
        </w:tc>
      </w:tr>
      <w:tr w:rsidR="009961AE" w14:paraId="72A6C470" w14:textId="77777777" w:rsidTr="00922E0C">
        <w:trPr>
          <w:trHeight w:val="482"/>
          <w:jc w:val="center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C5DE" w14:textId="43E0422E" w:rsidR="009961AE" w:rsidRDefault="009961AE" w:rsidP="00922E0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12</w:t>
            </w:r>
            <w:r>
              <w:rPr>
                <w:rFonts w:ascii="Book Antiqua" w:hAnsi="Book Antiqua"/>
                <w:sz w:val="26"/>
                <w:szCs w:val="26"/>
              </w:rPr>
              <w:t xml:space="preserve">. 8. 2023. </w:t>
            </w:r>
            <w:r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41E9A3C3" w14:textId="192214C3" w:rsidR="009961AE" w:rsidRDefault="009961AE" w:rsidP="00922E0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C3526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FCFCD52" w14:textId="1C82A2CC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Milka Biškup</w:t>
            </w:r>
          </w:p>
          <w:p w14:paraId="32048673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961AE" w14:paraId="22223B21" w14:textId="77777777" w:rsidTr="00922E0C">
        <w:trPr>
          <w:trHeight w:val="480"/>
          <w:jc w:val="center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CAF4A7" w14:textId="16DDBB0F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13</w:t>
            </w:r>
            <w:r>
              <w:rPr>
                <w:rFonts w:ascii="Book Antiqua" w:hAnsi="Book Antiqua"/>
                <w:sz w:val="26"/>
                <w:szCs w:val="26"/>
              </w:rPr>
              <w:t xml:space="preserve">. 8. 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3F1856CD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1D1E56A5" w14:textId="5B993ACE" w:rsidR="009961AE" w:rsidRP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9961AE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19. </w:t>
            </w:r>
          </w:p>
          <w:p w14:paraId="49003A71" w14:textId="570487E2" w:rsidR="009961AE" w:rsidRP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n</w:t>
            </w:r>
            <w:r w:rsidRPr="009961AE">
              <w:rPr>
                <w:rFonts w:ascii="Book Antiqua" w:hAnsi="Book Antiqua"/>
                <w:i/>
                <w:iCs/>
                <w:sz w:val="24"/>
                <w:szCs w:val="24"/>
              </w:rPr>
              <w:t>edjelja kroz godinu</w:t>
            </w:r>
          </w:p>
          <w:p w14:paraId="2FEEBEC0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6"/>
                <w:szCs w:val="6"/>
              </w:rPr>
            </w:pPr>
          </w:p>
          <w:p w14:paraId="7518982D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B92DAAD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BDC0114" w14:textId="1FE90BE1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Dragutin i Katica Ivančić</w:t>
            </w:r>
          </w:p>
        </w:tc>
      </w:tr>
      <w:tr w:rsidR="009961AE" w14:paraId="56FFB576" w14:textId="77777777" w:rsidTr="00922E0C">
        <w:trPr>
          <w:trHeight w:val="547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4312D2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635ADC0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4575FB6" w14:textId="77777777" w:rsidR="009961AE" w:rsidRPr="007D4FB0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r w:rsidRPr="007D4FB0">
              <w:rPr>
                <w:rFonts w:ascii="Book Antiqua" w:hAnsi="Book Antiqua"/>
                <w:sz w:val="24"/>
                <w:szCs w:val="24"/>
              </w:rPr>
              <w:t>Župna</w:t>
            </w:r>
          </w:p>
        </w:tc>
      </w:tr>
      <w:tr w:rsidR="009961AE" w14:paraId="3E815844" w14:textId="77777777" w:rsidTr="00922E0C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E162E2" w14:textId="77777777" w:rsidR="009961AE" w:rsidRDefault="009961AE" w:rsidP="00922E0C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9B4AF9" w14:textId="77777777" w:rsidR="009961AE" w:rsidRDefault="009961AE" w:rsidP="00922E0C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7980841" w14:textId="690C1CB2" w:rsidR="009961AE" w:rsidRDefault="009961AE" w:rsidP="00922E0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Blažica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Mirko Biškup</w:t>
            </w:r>
          </w:p>
        </w:tc>
      </w:tr>
    </w:tbl>
    <w:p w14:paraId="0323FA74" w14:textId="77777777" w:rsidR="009961AE" w:rsidRDefault="009961AE" w:rsidP="009961AE"/>
    <w:p w14:paraId="164BEE23" w14:textId="77777777" w:rsidR="009961AE" w:rsidRDefault="009961AE" w:rsidP="009961AE"/>
    <w:p w14:paraId="79FB7ED1" w14:textId="77777777" w:rsidR="009961AE" w:rsidRDefault="009961AE" w:rsidP="009961AE"/>
    <w:p w14:paraId="08F99055" w14:textId="77777777" w:rsidR="009961AE" w:rsidRDefault="009961AE" w:rsidP="009961AE"/>
    <w:p w14:paraId="6C5FA9E5" w14:textId="77777777" w:rsidR="00244354" w:rsidRDefault="00244354" w:rsidP="009961AE"/>
    <w:p w14:paraId="403D216B" w14:textId="77777777" w:rsidR="009961AE" w:rsidRDefault="009961AE" w:rsidP="009961AE"/>
    <w:p w14:paraId="0437EBB4" w14:textId="77777777" w:rsidR="009961AE" w:rsidRDefault="009961AE" w:rsidP="009961AE">
      <w:pPr>
        <w:jc w:val="center"/>
        <w:rPr>
          <w:rFonts w:ascii="Book Antiqua" w:hAnsi="Book Antiqua"/>
          <w:b/>
          <w:color w:val="806000" w:themeColor="accent4" w:themeShade="80"/>
          <w:sz w:val="36"/>
          <w:szCs w:val="32"/>
        </w:rPr>
      </w:pPr>
      <w:r>
        <w:rPr>
          <w:rFonts w:ascii="Book Antiqua" w:hAnsi="Book Antiqua"/>
          <w:b/>
          <w:color w:val="806000" w:themeColor="accent4" w:themeShade="80"/>
          <w:sz w:val="36"/>
          <w:szCs w:val="32"/>
        </w:rPr>
        <w:lastRenderedPageBreak/>
        <w:t xml:space="preserve">ŽUPNE OBAVIJESTI </w:t>
      </w:r>
    </w:p>
    <w:tbl>
      <w:tblPr>
        <w:tblStyle w:val="Reetkatablice"/>
        <w:tblW w:w="9640" w:type="dxa"/>
        <w:tblInd w:w="-147" w:type="dxa"/>
        <w:tblLook w:val="04A0" w:firstRow="1" w:lastRow="0" w:firstColumn="1" w:lastColumn="0" w:noHBand="0" w:noVBand="1"/>
      </w:tblPr>
      <w:tblGrid>
        <w:gridCol w:w="9640"/>
      </w:tblGrid>
      <w:tr w:rsidR="009961AE" w14:paraId="04422820" w14:textId="77777777" w:rsidTr="00922E0C">
        <w:trPr>
          <w:trHeight w:val="10804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C5912B3" w14:textId="16CAF0CA" w:rsidR="00244354" w:rsidRDefault="009961AE" w:rsidP="0024435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na čišćenju župne crkve. </w:t>
            </w:r>
          </w:p>
          <w:p w14:paraId="6372F93F" w14:textId="77777777" w:rsidR="00244354" w:rsidRDefault="00244354" w:rsidP="00244354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90C48DF" w14:textId="77777777" w:rsidR="00244354" w:rsidRPr="00244354" w:rsidRDefault="00244354" w:rsidP="00244354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535CA17" w14:textId="38C95C8F" w:rsidR="00244354" w:rsidRDefault="00244354" w:rsidP="0024435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Zahvaljujemo svima koji ste se odazvali na župno hodočašće u Mariju Bistricu! Bilo nam je lijepo i blagoslovljeno usprkos lošem vremenu! </w:t>
            </w:r>
          </w:p>
          <w:p w14:paraId="23F22828" w14:textId="77777777" w:rsidR="00244354" w:rsidRDefault="00244354" w:rsidP="00244354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FCAAE15" w14:textId="77777777" w:rsidR="00244354" w:rsidRPr="00244354" w:rsidRDefault="00244354" w:rsidP="00244354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8A8BF47" w14:textId="77777777" w:rsidR="009961AE" w:rsidRPr="00A173BE" w:rsidRDefault="009961AE" w:rsidP="00922E0C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CBEEAAD" w14:textId="77777777" w:rsidR="009961AE" w:rsidRDefault="009961AE" w:rsidP="00922E0C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četvrtak nakon svete mise pozivamo vas na euharistijsko klanjanje. </w:t>
            </w:r>
          </w:p>
          <w:p w14:paraId="1CF350A7" w14:textId="77777777" w:rsidR="00244354" w:rsidRDefault="00244354" w:rsidP="00244354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C069E7D" w14:textId="77777777" w:rsidR="00244354" w:rsidRPr="00244354" w:rsidRDefault="00244354" w:rsidP="00244354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37A5C14" w14:textId="77777777" w:rsidR="00244354" w:rsidRPr="00244354" w:rsidRDefault="00244354" w:rsidP="0024435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A1D5CB6" w14:textId="5A86CC2E" w:rsidR="00244354" w:rsidRDefault="00244354" w:rsidP="00922E0C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 utorak nakon večernje mise, prijateljska zajednica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ima svoj susret. </w:t>
            </w:r>
          </w:p>
          <w:p w14:paraId="7F14C32E" w14:textId="77777777" w:rsidR="00244354" w:rsidRDefault="00244354" w:rsidP="0024435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8D976B5" w14:textId="77777777" w:rsidR="00244354" w:rsidRPr="00244354" w:rsidRDefault="00244354" w:rsidP="0024435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33DA732" w14:textId="4C9ABE1B" w:rsidR="009961AE" w:rsidRPr="00244354" w:rsidRDefault="00244354" w:rsidP="00922E0C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Molitvena zajednica Krvi Kristove u srijedu iza večernje mise ima svoj mjesečni susret u pastoralnom centru. </w:t>
            </w:r>
          </w:p>
          <w:p w14:paraId="0CABE873" w14:textId="77777777" w:rsidR="009961AE" w:rsidRDefault="009961AE" w:rsidP="00922E0C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82B9397" w14:textId="77777777" w:rsidR="00244354" w:rsidRDefault="00244354" w:rsidP="00922E0C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0A75B85" w14:textId="77777777" w:rsidR="00244354" w:rsidRDefault="00244354" w:rsidP="00922E0C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A012CC4" w14:textId="31AB0DF2" w:rsidR="009961AE" w:rsidRDefault="009961AE" w:rsidP="00922E0C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listopadu organiziramo hodočašće u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Lurd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i Fatimu, od 9. do 16. listopada! Program hodočašća nalazi se na stolu na ulazu u crkvu, možete uzeti. Cijena je 850 eura, upisati se možete u sakristiji ili župnom uredu uz polog od 100 eura.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244354">
              <w:rPr>
                <w:rFonts w:ascii="Book Antiqua" w:hAnsi="Book Antiqua"/>
                <w:sz w:val="26"/>
                <w:szCs w:val="26"/>
              </w:rPr>
              <w:t xml:space="preserve">Do sada je upisano svega nekoliko ljudi pa vas molim koji planirate ići da se upišete što prije da vidimo hoćemo li uopće moći napuniti autobus.  </w:t>
            </w:r>
          </w:p>
          <w:p w14:paraId="5A1F1C64" w14:textId="77777777" w:rsidR="009961AE" w:rsidRDefault="009961AE" w:rsidP="00922E0C">
            <w:pPr>
              <w:pStyle w:val="Odlomakpopisa"/>
              <w:spacing w:line="240" w:lineRule="auto"/>
              <w:ind w:left="596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D7CC5F5" w14:textId="77777777" w:rsidR="00244354" w:rsidRDefault="00244354" w:rsidP="00922E0C">
            <w:pPr>
              <w:pStyle w:val="Odlomakpopisa"/>
              <w:spacing w:line="240" w:lineRule="auto"/>
              <w:ind w:left="596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740E9C8" w14:textId="77777777" w:rsidR="00244354" w:rsidRDefault="00244354" w:rsidP="00922E0C">
            <w:pPr>
              <w:pStyle w:val="Odlomakpopisa"/>
              <w:spacing w:line="240" w:lineRule="auto"/>
              <w:ind w:left="596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6910337" w14:textId="0E3C0492" w:rsidR="009961AE" w:rsidRPr="00244354" w:rsidRDefault="00244354" w:rsidP="0024435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Današnja</w:t>
            </w:r>
            <w:r w:rsidR="009961AE">
              <w:rPr>
                <w:rFonts w:ascii="Book Antiqua" w:hAnsi="Book Antiqua"/>
                <w:sz w:val="26"/>
                <w:szCs w:val="26"/>
              </w:rPr>
              <w:t xml:space="preserve"> nedjelje je prva nedjelja u kolovozu. Pozivamo vas na </w:t>
            </w:r>
            <w:r w:rsidR="009961AE" w:rsidRPr="00464E1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DUHOVNU OBNOVU </w:t>
            </w:r>
            <w:r w:rsidR="009961AE">
              <w:rPr>
                <w:rFonts w:ascii="Book Antiqua" w:hAnsi="Book Antiqua"/>
                <w:sz w:val="26"/>
                <w:szCs w:val="26"/>
              </w:rPr>
              <w:t xml:space="preserve">koju će predvoditi pater Marko Kornelije Glogović. Tema obnove je; </w:t>
            </w:r>
            <w:r w:rsidR="009961AE" w:rsidRPr="00464E1F">
              <w:rPr>
                <w:rFonts w:ascii="Book Antiqua" w:hAnsi="Book Antiqua"/>
                <w:b/>
                <w:bCs/>
                <w:sz w:val="26"/>
                <w:szCs w:val="26"/>
              </w:rPr>
              <w:t>Pogledaj u Milosrdnog!</w:t>
            </w:r>
            <w:r w:rsidR="009961AE">
              <w:rPr>
                <w:rFonts w:ascii="Book Antiqua" w:hAnsi="Book Antiqua"/>
                <w:sz w:val="26"/>
                <w:szCs w:val="26"/>
              </w:rPr>
              <w:t xml:space="preserve"> Program započinje u 17:00 sati</w:t>
            </w:r>
            <w:r>
              <w:rPr>
                <w:rFonts w:ascii="Book Antiqua" w:hAnsi="Book Antiqua"/>
                <w:sz w:val="26"/>
                <w:szCs w:val="26"/>
              </w:rPr>
              <w:t xml:space="preserve"> duhovnim nagovorom,</w:t>
            </w:r>
            <w:r w:rsidR="009961AE" w:rsidRPr="00244354">
              <w:rPr>
                <w:rFonts w:ascii="Book Antiqua" w:hAnsi="Book Antiqua"/>
                <w:sz w:val="26"/>
                <w:szCs w:val="26"/>
              </w:rPr>
              <w:t xml:space="preserve"> slijedi krunica, sveta misa i euharistijsko klanjanje. Dođite! </w:t>
            </w:r>
          </w:p>
          <w:p w14:paraId="6C514147" w14:textId="2F88109C" w:rsidR="009961AE" w:rsidRPr="00464E1F" w:rsidRDefault="009961AE" w:rsidP="00922E0C">
            <w:pPr>
              <w:spacing w:line="240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9961AE" w14:paraId="34ACB952" w14:textId="77777777" w:rsidTr="00922E0C">
        <w:trPr>
          <w:trHeight w:val="155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F351" w14:textId="77777777" w:rsidR="009961AE" w:rsidRDefault="009961AE" w:rsidP="00922E0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KATOLIČKI TISAK - Glas Koncila </w:t>
            </w:r>
          </w:p>
          <w:p w14:paraId="0DC86443" w14:textId="77777777" w:rsidR="009961AE" w:rsidRDefault="009961AE" w:rsidP="00922E0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Žiro račun župe Presvetog Trojstva: napisati ime i prezime, adresu i kućni broj</w:t>
            </w:r>
          </w:p>
          <w:p w14:paraId="5BBB1F4D" w14:textId="77777777" w:rsidR="009961AE" w:rsidRDefault="009961AE" w:rsidP="00922E0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HR6523600001101731505, P. Zrinskog 4, Ludbreg</w:t>
            </w:r>
          </w:p>
        </w:tc>
      </w:tr>
    </w:tbl>
    <w:p w14:paraId="614E4B4A" w14:textId="77777777" w:rsidR="009961AE" w:rsidRDefault="009961AE" w:rsidP="009961AE"/>
    <w:p w14:paraId="30BCF9C7" w14:textId="77777777" w:rsidR="00C3579B" w:rsidRDefault="00C3579B"/>
    <w:sectPr w:rsidR="00C35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0C7C3F"/>
    <w:multiLevelType w:val="hybridMultilevel"/>
    <w:tmpl w:val="B11C23D8"/>
    <w:lvl w:ilvl="0" w:tplc="90D24A6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00411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BBB"/>
    <w:rsid w:val="00244354"/>
    <w:rsid w:val="00482B80"/>
    <w:rsid w:val="009961AE"/>
    <w:rsid w:val="00C3579B"/>
    <w:rsid w:val="00C6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90F9B"/>
  <w15:chartTrackingRefBased/>
  <w15:docId w15:val="{12A122CC-2BE4-43C0-A322-70662E68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1AE"/>
    <w:pPr>
      <w:spacing w:line="252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961AE"/>
    <w:pPr>
      <w:ind w:left="720"/>
      <w:contextualSpacing/>
    </w:pPr>
  </w:style>
  <w:style w:type="table" w:styleId="Reetkatablice">
    <w:name w:val="Table Grid"/>
    <w:basedOn w:val="Obinatablica"/>
    <w:uiPriority w:val="39"/>
    <w:rsid w:val="009961A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2023-08-04T07:50:00Z</dcterms:created>
  <dcterms:modified xsi:type="dcterms:W3CDTF">2023-08-04T08:08:00Z</dcterms:modified>
</cp:coreProperties>
</file>